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422CD430"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</w:t>
      </w:r>
      <w:r w:rsidR="009E0E3F">
        <w:rPr>
          <w:rFonts w:ascii="Times New Roman" w:hAnsi="Times New Roman" w:cs="Times New Roman"/>
          <w:sz w:val="24"/>
          <w:szCs w:val="24"/>
        </w:rPr>
        <w:t xml:space="preserve">est Gminny Zakład Gospodarki Komunalnej                            i Mieszkaniowej w Wągrowcu (adres: Janowiecka 98A, 62-100 Wągrowiec,                                e-mail: </w:t>
      </w:r>
      <w:hyperlink r:id="rId5" w:history="1">
        <w:r w:rsidR="009E0E3F" w:rsidRPr="009E0E3F">
          <w:rPr>
            <w:rStyle w:val="Hipercze"/>
            <w:rFonts w:ascii="Times New Roman" w:hAnsi="Times New Roman" w:cs="Times New Roman"/>
            <w:color w:val="0070C0"/>
            <w:sz w:val="24"/>
            <w:szCs w:val="24"/>
            <w:u w:val="none"/>
          </w:rPr>
          <w:t>gzgkim@gzgkimwagrowiec.pl</w:t>
        </w:r>
      </w:hyperlink>
      <w:r w:rsidR="009E0E3F" w:rsidRPr="009E0E3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E0E3F">
        <w:rPr>
          <w:rFonts w:ascii="Times New Roman" w:hAnsi="Times New Roman" w:cs="Times New Roman"/>
          <w:sz w:val="24"/>
          <w:szCs w:val="24"/>
        </w:rPr>
        <w:t>, reprezentowany przez Dyrektora Gminnego Zakładu Gospodarki Komunalnej i Mieszkaniowej w Wągro</w:t>
      </w:r>
      <w:bookmarkStart w:id="0" w:name="_GoBack"/>
      <w:bookmarkEnd w:id="0"/>
      <w:r w:rsidR="009E0E3F">
        <w:rPr>
          <w:rFonts w:ascii="Times New Roman" w:hAnsi="Times New Roman" w:cs="Times New Roman"/>
          <w:sz w:val="24"/>
          <w:szCs w:val="24"/>
        </w:rPr>
        <w:t>wcu.</w:t>
      </w:r>
    </w:p>
    <w:p w14:paraId="56F22182" w14:textId="7777777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Pr="009E0E3F">
        <w:rPr>
          <w:rFonts w:ascii="Times New Roman" w:hAnsi="Times New Roman" w:cs="Times New Roman"/>
          <w:color w:val="0070C0"/>
          <w:sz w:val="24"/>
          <w:szCs w:val="24"/>
        </w:rPr>
        <w:t xml:space="preserve">inspektor@cbi24.pl </w:t>
      </w:r>
      <w:r w:rsidRPr="00907814">
        <w:rPr>
          <w:rFonts w:ascii="Times New Roman" w:hAnsi="Times New Roman" w:cs="Times New Roman"/>
          <w:sz w:val="24"/>
          <w:szCs w:val="24"/>
        </w:rPr>
        <w:t>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7830393F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14F6" w:rsidRPr="00E741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114F6" w:rsidRPr="00E74143">
        <w:rPr>
          <w:rFonts w:ascii="Times New Roman" w:hAnsi="Times New Roman" w:cs="Times New Roman"/>
          <w:sz w:val="24"/>
          <w:szCs w:val="24"/>
        </w:rPr>
        <w:t>. Dz. U. z 2019 r. poz. 1040</w:t>
      </w:r>
      <w:r w:rsidR="00B114F6">
        <w:rPr>
          <w:rFonts w:ascii="Times New Roman" w:hAnsi="Times New Roman" w:cs="Times New Roman"/>
          <w:sz w:val="24"/>
          <w:szCs w:val="24"/>
        </w:rPr>
        <w:t xml:space="preserve"> ze zm</w:t>
      </w:r>
      <w:r>
        <w:rPr>
          <w:rFonts w:ascii="Times New Roman" w:hAnsi="Times New Roman" w:cs="Times New Roman"/>
          <w:sz w:val="24"/>
          <w:szCs w:val="24"/>
        </w:rPr>
        <w:t xml:space="preserve">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77777777"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9E0E3F">
        <w:rPr>
          <w:rFonts w:ascii="Times New Roman" w:hAnsi="Times New Roman" w:cs="Times New Roman"/>
          <w:sz w:val="24"/>
          <w:szCs w:val="24"/>
        </w:rPr>
        <w:t xml:space="preserve">nie 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4F"/>
    <w:rsid w:val="0013651C"/>
    <w:rsid w:val="00824A4F"/>
    <w:rsid w:val="009E0E3F"/>
    <w:rsid w:val="00AC37B9"/>
    <w:rsid w:val="00B114F6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0E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gkim@gzgkimwagr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Sekretariat</cp:lastModifiedBy>
  <cp:revision>2</cp:revision>
  <cp:lastPrinted>2019-09-19T07:29:00Z</cp:lastPrinted>
  <dcterms:created xsi:type="dcterms:W3CDTF">2019-09-19T07:29:00Z</dcterms:created>
  <dcterms:modified xsi:type="dcterms:W3CDTF">2019-09-19T07:29:00Z</dcterms:modified>
</cp:coreProperties>
</file>